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F381" w14:textId="77777777" w:rsidR="00307A55" w:rsidRDefault="00307A55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0DFE84" w14:textId="77777777" w:rsidR="00805243" w:rsidRDefault="00805243" w:rsidP="00805243">
      <w:pPr>
        <w:spacing w:after="240"/>
        <w:rPr>
          <w:bCs/>
          <w:sz w:val="24"/>
          <w:szCs w:val="24"/>
        </w:rPr>
      </w:pPr>
      <w:bookmarkStart w:id="0" w:name="_Hlk208309884"/>
    </w:p>
    <w:p w14:paraId="0997BDE6" w14:textId="5312F181" w:rsidR="00805243" w:rsidRPr="00130756" w:rsidRDefault="00805243" w:rsidP="00805243">
      <w:pPr>
        <w:spacing w:after="240"/>
        <w:rPr>
          <w:b/>
          <w:sz w:val="24"/>
          <w:szCs w:val="24"/>
        </w:rPr>
      </w:pPr>
      <w:r w:rsidRPr="00130756">
        <w:rPr>
          <w:bCs/>
          <w:sz w:val="24"/>
          <w:szCs w:val="24"/>
        </w:rPr>
        <w:t>Nr sprawy:</w:t>
      </w:r>
      <w:r w:rsidRPr="00130756">
        <w:rPr>
          <w:b/>
          <w:sz w:val="24"/>
          <w:szCs w:val="24"/>
        </w:rPr>
        <w:t xml:space="preserve"> ZP.271.68.2025                   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130756">
        <w:rPr>
          <w:b/>
          <w:sz w:val="24"/>
          <w:szCs w:val="24"/>
        </w:rPr>
        <w:t xml:space="preserve">  </w:t>
      </w:r>
      <w:r w:rsidRPr="00130756">
        <w:rPr>
          <w:bCs/>
          <w:sz w:val="24"/>
          <w:szCs w:val="24"/>
        </w:rPr>
        <w:t>Załącznik nr</w:t>
      </w:r>
      <w:r w:rsidRPr="0013075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</w:t>
      </w:r>
      <w:r w:rsidRPr="00130756">
        <w:rPr>
          <w:b/>
          <w:sz w:val="24"/>
          <w:szCs w:val="24"/>
        </w:rPr>
        <w:t xml:space="preserve">       </w:t>
      </w:r>
    </w:p>
    <w:bookmarkEnd w:id="0"/>
    <w:p w14:paraId="67BCA118" w14:textId="77777777" w:rsidR="002172E0" w:rsidRPr="00281616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4A7D0955" w14:textId="77777777"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14:paraId="39DBE622" w14:textId="77777777"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14:paraId="4418818A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14:paraId="7B2E6724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3E37D261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14:paraId="7E8EA847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14:paraId="41DAB237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DF3BCB9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14:paraId="0A9BEFC2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1B49A458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14:paraId="733286A7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14:paraId="7464A7D4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14:paraId="54877743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14:paraId="6BF719EE" w14:textId="77777777" w:rsidR="00D7554A" w:rsidRPr="00281616" w:rsidRDefault="00D7554A" w:rsidP="006D17C5">
      <w:pPr>
        <w:ind w:right="5953"/>
        <w:rPr>
          <w:i/>
          <w:szCs w:val="24"/>
        </w:rPr>
      </w:pPr>
    </w:p>
    <w:p w14:paraId="01AAC271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14:paraId="0EF209A6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668D94E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14:paraId="2F65786D" w14:textId="77777777"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2C9C76F" w14:textId="77777777"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14:paraId="71F4E55B" w14:textId="77777777"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5B0FD3CF" w14:textId="77777777"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14:paraId="093DA0DE" w14:textId="77777777"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C511102" w14:textId="77777777"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14:paraId="6D064195" w14:textId="77777777"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ED263" w14:textId="5EF18EDF"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805243" w:rsidRPr="00805243">
        <w:rPr>
          <w:b/>
          <w:sz w:val="24"/>
          <w:szCs w:val="24"/>
        </w:rPr>
        <w:t>Budowa ulicy Muzycznej w Suwałkach – I etap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14:paraId="67A9F11C" w14:textId="77777777"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14:paraId="7D93B482" w14:textId="77777777"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14:paraId="2680CA4D" w14:textId="77777777"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14:paraId="35DDB52E" w14:textId="77777777"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14:paraId="157C6AF3" w14:textId="77777777"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14:paraId="611F9975" w14:textId="77777777"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14:paraId="144F0BA7" w14:textId="77777777"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14:paraId="377EB998" w14:textId="77777777"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14:paraId="13A2D157" w14:textId="77777777"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14:paraId="6845B744" w14:textId="77777777"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14:paraId="4455D5FB" w14:textId="3A3ED684" w:rsidR="00B0375D" w:rsidRDefault="00A35092" w:rsidP="00A35092">
      <w:pPr>
        <w:spacing w:line="276" w:lineRule="auto"/>
        <w:rPr>
          <w:i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="007642D7">
        <w:rPr>
          <w:bCs/>
          <w:sz w:val="24"/>
          <w:szCs w:val="24"/>
        </w:rPr>
        <w:t xml:space="preserve">                     </w:t>
      </w:r>
      <w:r w:rsidRPr="00A35092">
        <w:rPr>
          <w:bCs/>
          <w:sz w:val="24"/>
          <w:szCs w:val="24"/>
        </w:rPr>
        <w:t xml:space="preserve">  /podpisano elektronicznie/</w:t>
      </w:r>
    </w:p>
    <w:p w14:paraId="2BFECF7B" w14:textId="77777777" w:rsidR="00B0375D" w:rsidRDefault="00B0375D" w:rsidP="00A35092">
      <w:pPr>
        <w:spacing w:line="276" w:lineRule="auto"/>
        <w:rPr>
          <w:i/>
          <w:sz w:val="24"/>
          <w:szCs w:val="24"/>
        </w:rPr>
      </w:pPr>
    </w:p>
    <w:sectPr w:rsidR="00B0375D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753297">
    <w:abstractNumId w:val="1"/>
  </w:num>
  <w:num w:numId="2" w16cid:durableId="233442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550"/>
    <w:rsid w:val="00097BD7"/>
    <w:rsid w:val="000E7300"/>
    <w:rsid w:val="00185E7A"/>
    <w:rsid w:val="001A55C8"/>
    <w:rsid w:val="001C2ED4"/>
    <w:rsid w:val="001E3409"/>
    <w:rsid w:val="001E56C5"/>
    <w:rsid w:val="002172E0"/>
    <w:rsid w:val="00281616"/>
    <w:rsid w:val="002A5EC7"/>
    <w:rsid w:val="002A7491"/>
    <w:rsid w:val="002F0550"/>
    <w:rsid w:val="00307A55"/>
    <w:rsid w:val="003532F8"/>
    <w:rsid w:val="003A2785"/>
    <w:rsid w:val="00421AF7"/>
    <w:rsid w:val="004904AF"/>
    <w:rsid w:val="004C211A"/>
    <w:rsid w:val="0051588E"/>
    <w:rsid w:val="00532545"/>
    <w:rsid w:val="00563C2B"/>
    <w:rsid w:val="006D17C5"/>
    <w:rsid w:val="006E3D2C"/>
    <w:rsid w:val="00750EC1"/>
    <w:rsid w:val="007642D7"/>
    <w:rsid w:val="00793C83"/>
    <w:rsid w:val="007B597D"/>
    <w:rsid w:val="007E0A39"/>
    <w:rsid w:val="007E6D38"/>
    <w:rsid w:val="007F796A"/>
    <w:rsid w:val="00805243"/>
    <w:rsid w:val="00834581"/>
    <w:rsid w:val="0088367D"/>
    <w:rsid w:val="00890EA9"/>
    <w:rsid w:val="00897993"/>
    <w:rsid w:val="00911ED6"/>
    <w:rsid w:val="00985FAE"/>
    <w:rsid w:val="009B649D"/>
    <w:rsid w:val="009C20BE"/>
    <w:rsid w:val="009D2D47"/>
    <w:rsid w:val="00A35092"/>
    <w:rsid w:val="00A55786"/>
    <w:rsid w:val="00A7587C"/>
    <w:rsid w:val="00B0375D"/>
    <w:rsid w:val="00BB792E"/>
    <w:rsid w:val="00BC0096"/>
    <w:rsid w:val="00CD6A38"/>
    <w:rsid w:val="00D1358C"/>
    <w:rsid w:val="00D70911"/>
    <w:rsid w:val="00D7554A"/>
    <w:rsid w:val="00D84FC9"/>
    <w:rsid w:val="00D94365"/>
    <w:rsid w:val="00D9749E"/>
    <w:rsid w:val="00DA54CB"/>
    <w:rsid w:val="00DD6209"/>
    <w:rsid w:val="00E63E6D"/>
    <w:rsid w:val="00EB0D59"/>
    <w:rsid w:val="00F731C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5B3F"/>
  <w15:docId w15:val="{94D844A6-D81C-4CC8-8185-530A97EB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Zackiewicz</cp:lastModifiedBy>
  <cp:revision>54</cp:revision>
  <cp:lastPrinted>2025-09-10T09:29:00Z</cp:lastPrinted>
  <dcterms:created xsi:type="dcterms:W3CDTF">2021-03-01T09:17:00Z</dcterms:created>
  <dcterms:modified xsi:type="dcterms:W3CDTF">2025-09-10T09:29:00Z</dcterms:modified>
</cp:coreProperties>
</file>